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E4219B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E4219B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E4219B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E4219B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E4219B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E4219B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3F244E7E" w:rsidR="00E05948" w:rsidRPr="00E4219B" w:rsidRDefault="00645942" w:rsidP="000B3653">
            <w:pPr>
              <w:jc w:val="center"/>
              <w:rPr>
                <w:b/>
                <w:sz w:val="24"/>
                <w:szCs w:val="24"/>
              </w:rPr>
            </w:pPr>
            <w:r w:rsidRPr="00E4219B">
              <w:rPr>
                <w:b/>
                <w:sz w:val="24"/>
                <w:szCs w:val="24"/>
              </w:rPr>
              <w:t>История России</w:t>
            </w:r>
          </w:p>
        </w:tc>
      </w:tr>
      <w:tr w:rsidR="00D1678A" w:rsidRPr="00E4219B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E4219B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E4219B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E421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E4219B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E4219B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E4219B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E4219B" w:rsidRDefault="00D26CF2" w:rsidP="00A55E81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E4219B" w:rsidRDefault="00D26CF2" w:rsidP="000B3653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E4219B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E4219B" w:rsidRDefault="00352FE2" w:rsidP="00A55E81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>Направленность (профиль)/</w:t>
            </w:r>
            <w:r w:rsidR="00D1678A" w:rsidRPr="00E4219B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E4219B" w:rsidRDefault="00D26CF2" w:rsidP="00B51943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E4219B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E4219B" w:rsidRDefault="00BC564D" w:rsidP="00A55E81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>С</w:t>
            </w:r>
            <w:r w:rsidR="00C34E79" w:rsidRPr="00E4219B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E4219B" w:rsidRDefault="000B3653" w:rsidP="006470FB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 xml:space="preserve">4 года </w:t>
            </w:r>
            <w:r w:rsidR="00D26CF2" w:rsidRPr="00E4219B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E4219B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E4219B" w:rsidRDefault="00D1678A" w:rsidP="008E0752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>Форма</w:t>
            </w:r>
            <w:r w:rsidR="00E93C55" w:rsidRPr="00E4219B">
              <w:rPr>
                <w:sz w:val="24"/>
                <w:szCs w:val="24"/>
              </w:rPr>
              <w:t>(-ы)</w:t>
            </w:r>
            <w:r w:rsidRPr="00E4219B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E4219B" w:rsidRDefault="00D26CF2" w:rsidP="008E0752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>за</w:t>
            </w:r>
            <w:r w:rsidR="000B3653" w:rsidRPr="00E4219B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E4219B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49F04E12" w:rsidR="004E4C46" w:rsidRPr="00E4219B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E4219B">
        <w:rPr>
          <w:sz w:val="24"/>
          <w:szCs w:val="24"/>
        </w:rPr>
        <w:t>Учебная дисциплина «</w:t>
      </w:r>
      <w:r w:rsidR="00645942" w:rsidRPr="00E4219B">
        <w:rPr>
          <w:sz w:val="24"/>
          <w:szCs w:val="24"/>
        </w:rPr>
        <w:t>История России</w:t>
      </w:r>
      <w:r w:rsidRPr="00E4219B">
        <w:rPr>
          <w:sz w:val="24"/>
          <w:szCs w:val="24"/>
        </w:rPr>
        <w:t xml:space="preserve">» </w:t>
      </w:r>
      <w:r w:rsidR="004E4C46" w:rsidRPr="00E4219B">
        <w:rPr>
          <w:sz w:val="24"/>
          <w:szCs w:val="24"/>
        </w:rPr>
        <w:t>изучается в</w:t>
      </w:r>
      <w:r w:rsidR="000B3653" w:rsidRPr="00E4219B">
        <w:rPr>
          <w:sz w:val="24"/>
          <w:szCs w:val="24"/>
        </w:rPr>
        <w:t xml:space="preserve"> </w:t>
      </w:r>
      <w:r w:rsidR="00D26CF2" w:rsidRPr="00E4219B">
        <w:rPr>
          <w:sz w:val="24"/>
          <w:szCs w:val="24"/>
        </w:rPr>
        <w:t>первом</w:t>
      </w:r>
      <w:r w:rsidR="007664A3" w:rsidRPr="00E4219B">
        <w:rPr>
          <w:sz w:val="24"/>
          <w:szCs w:val="24"/>
        </w:rPr>
        <w:t xml:space="preserve"> </w:t>
      </w:r>
      <w:r w:rsidR="004E4C46" w:rsidRPr="00E4219B">
        <w:rPr>
          <w:sz w:val="24"/>
          <w:szCs w:val="24"/>
        </w:rPr>
        <w:t>семестре.</w:t>
      </w:r>
    </w:p>
    <w:p w14:paraId="2DDEB8CC" w14:textId="40D87E2A" w:rsidR="00A84551" w:rsidRPr="00E4219B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E4219B">
        <w:rPr>
          <w:sz w:val="24"/>
          <w:szCs w:val="24"/>
        </w:rPr>
        <w:t>Курсовая работа</w:t>
      </w:r>
      <w:r w:rsidR="000B3653" w:rsidRPr="00E4219B">
        <w:rPr>
          <w:sz w:val="24"/>
          <w:szCs w:val="24"/>
        </w:rPr>
        <w:t xml:space="preserve"> </w:t>
      </w:r>
      <w:r w:rsidRPr="00E4219B">
        <w:rPr>
          <w:sz w:val="24"/>
          <w:szCs w:val="24"/>
        </w:rPr>
        <w:t>– не предусмотрена</w:t>
      </w:r>
    </w:p>
    <w:p w14:paraId="425B1421" w14:textId="547D9DA2" w:rsidR="00A84551" w:rsidRPr="00E4219B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E4219B">
        <w:rPr>
          <w:rFonts w:cs="Times New Roman"/>
          <w:sz w:val="24"/>
          <w:szCs w:val="24"/>
        </w:rPr>
        <w:t xml:space="preserve">1.1. </w:t>
      </w:r>
      <w:r w:rsidR="00797466" w:rsidRPr="00E4219B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E4219B" w14:paraId="5F1CF038" w14:textId="77777777" w:rsidTr="006C1C36">
        <w:tc>
          <w:tcPr>
            <w:tcW w:w="1984" w:type="dxa"/>
          </w:tcPr>
          <w:p w14:paraId="453AFC05" w14:textId="64E99F97" w:rsidR="006C1C36" w:rsidRPr="00E4219B" w:rsidRDefault="00EE3585" w:rsidP="009664F2">
            <w:pPr>
              <w:rPr>
                <w:bCs/>
                <w:iCs/>
                <w:sz w:val="24"/>
                <w:szCs w:val="24"/>
              </w:rPr>
            </w:pPr>
            <w:r w:rsidRPr="00E4219B">
              <w:rPr>
                <w:bCs/>
                <w:iCs/>
                <w:sz w:val="24"/>
                <w:szCs w:val="24"/>
              </w:rPr>
              <w:t>первый</w:t>
            </w:r>
            <w:r w:rsidR="006C1C36" w:rsidRPr="00E4219B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E4219B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E4219B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E4219B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E4219B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E4219B">
        <w:rPr>
          <w:rFonts w:cs="Times New Roman"/>
          <w:sz w:val="24"/>
          <w:szCs w:val="24"/>
        </w:rPr>
        <w:t xml:space="preserve">1.2. </w:t>
      </w:r>
      <w:r w:rsidR="00A84551" w:rsidRPr="00E4219B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100A77E8" w:rsidR="007E18CB" w:rsidRPr="00E4219B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E4219B">
        <w:rPr>
          <w:sz w:val="24"/>
          <w:szCs w:val="24"/>
        </w:rPr>
        <w:t xml:space="preserve">Учебная дисциплина </w:t>
      </w:r>
      <w:r w:rsidR="000B3653" w:rsidRPr="00E4219B">
        <w:rPr>
          <w:sz w:val="24"/>
          <w:szCs w:val="24"/>
        </w:rPr>
        <w:t>«</w:t>
      </w:r>
      <w:r w:rsidR="00645942" w:rsidRPr="00E4219B">
        <w:rPr>
          <w:sz w:val="24"/>
          <w:szCs w:val="24"/>
        </w:rPr>
        <w:t>История России</w:t>
      </w:r>
      <w:r w:rsidR="000B3653" w:rsidRPr="00E4219B">
        <w:rPr>
          <w:sz w:val="24"/>
          <w:szCs w:val="24"/>
        </w:rPr>
        <w:t xml:space="preserve">» </w:t>
      </w:r>
      <w:r w:rsidRPr="00E4219B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E4219B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E4219B">
        <w:rPr>
          <w:rFonts w:cs="Times New Roman"/>
          <w:sz w:val="24"/>
          <w:szCs w:val="24"/>
        </w:rPr>
        <w:t xml:space="preserve">1.3 </w:t>
      </w:r>
      <w:r w:rsidR="00A84551" w:rsidRPr="00E4219B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254F29AE" w:rsidR="000B3653" w:rsidRPr="00E4219B" w:rsidRDefault="000B3653" w:rsidP="00567FA0">
      <w:pPr>
        <w:ind w:left="709"/>
        <w:jc w:val="both"/>
        <w:rPr>
          <w:sz w:val="24"/>
          <w:szCs w:val="24"/>
        </w:rPr>
      </w:pPr>
      <w:r w:rsidRPr="00E4219B">
        <w:rPr>
          <w:rFonts w:eastAsia="Times New Roman"/>
          <w:sz w:val="24"/>
          <w:szCs w:val="24"/>
        </w:rPr>
        <w:t xml:space="preserve">Целью освоения </w:t>
      </w:r>
      <w:r w:rsidR="00E77B34" w:rsidRPr="00E4219B">
        <w:rPr>
          <w:rFonts w:eastAsia="Times New Roman"/>
          <w:sz w:val="24"/>
          <w:szCs w:val="24"/>
        </w:rPr>
        <w:t xml:space="preserve">дисциплины </w:t>
      </w:r>
      <w:r w:rsidRPr="00E4219B">
        <w:rPr>
          <w:rFonts w:eastAsia="Times New Roman"/>
          <w:sz w:val="24"/>
          <w:szCs w:val="24"/>
        </w:rPr>
        <w:t>«</w:t>
      </w:r>
      <w:r w:rsidR="00645942" w:rsidRPr="00E4219B">
        <w:rPr>
          <w:sz w:val="24"/>
          <w:szCs w:val="24"/>
        </w:rPr>
        <w:t>История России</w:t>
      </w:r>
      <w:r w:rsidRPr="00E4219B">
        <w:rPr>
          <w:rFonts w:eastAsia="Times New Roman"/>
          <w:sz w:val="24"/>
          <w:szCs w:val="24"/>
        </w:rPr>
        <w:t xml:space="preserve">» </w:t>
      </w:r>
      <w:r w:rsidR="00D5517D" w:rsidRPr="00E4219B">
        <w:rPr>
          <w:rFonts w:eastAsia="Times New Roman"/>
          <w:sz w:val="24"/>
          <w:szCs w:val="24"/>
        </w:rPr>
        <w:t>является</w:t>
      </w:r>
      <w:r w:rsidRPr="00E4219B">
        <w:rPr>
          <w:rFonts w:eastAsia="Times New Roman"/>
          <w:sz w:val="24"/>
          <w:szCs w:val="24"/>
        </w:rPr>
        <w:t xml:space="preserve">: </w:t>
      </w:r>
    </w:p>
    <w:p w14:paraId="4BBEF917" w14:textId="30522890" w:rsidR="00E160F7" w:rsidRPr="00E4219B" w:rsidRDefault="00E160F7" w:rsidP="00E160F7">
      <w:pPr>
        <w:pStyle w:val="af0"/>
        <w:ind w:left="0" w:firstLine="709"/>
        <w:jc w:val="both"/>
        <w:rPr>
          <w:sz w:val="24"/>
          <w:szCs w:val="24"/>
        </w:rPr>
      </w:pPr>
      <w:r w:rsidRPr="00E4219B">
        <w:rPr>
          <w:sz w:val="24"/>
          <w:szCs w:val="24"/>
        </w:rPr>
        <w:t xml:space="preserve"> – формирование у студентов комплексного представления о культурно-историческом своеобразии России, ее месте в мировой и европейской цивилизации;</w:t>
      </w:r>
    </w:p>
    <w:p w14:paraId="00BD9196" w14:textId="21332C0C" w:rsidR="00E160F7" w:rsidRPr="00E4219B" w:rsidRDefault="00E160F7" w:rsidP="00E160F7">
      <w:pPr>
        <w:pStyle w:val="af0"/>
        <w:ind w:left="0" w:firstLine="709"/>
        <w:jc w:val="both"/>
        <w:rPr>
          <w:sz w:val="24"/>
          <w:szCs w:val="24"/>
        </w:rPr>
      </w:pPr>
      <w:r w:rsidRPr="00E4219B">
        <w:rPr>
          <w:sz w:val="24"/>
          <w:szCs w:val="24"/>
        </w:rPr>
        <w:t xml:space="preserve">– формирование систематизированных знаний об основных закономерностях и особенностях всемирно-исторического процесса, с акцентом на изучение истории России; </w:t>
      </w:r>
    </w:p>
    <w:p w14:paraId="036502AC" w14:textId="46DCD70F" w:rsidR="00E160F7" w:rsidRPr="00E4219B" w:rsidRDefault="00E160F7" w:rsidP="00E160F7">
      <w:pPr>
        <w:pStyle w:val="af0"/>
        <w:ind w:left="0" w:firstLine="709"/>
        <w:jc w:val="both"/>
        <w:rPr>
          <w:sz w:val="24"/>
          <w:szCs w:val="24"/>
        </w:rPr>
      </w:pPr>
      <w:r w:rsidRPr="00E4219B">
        <w:rPr>
          <w:sz w:val="24"/>
          <w:szCs w:val="24"/>
        </w:rPr>
        <w:t>–</w:t>
      </w:r>
      <w:r w:rsidR="00217263" w:rsidRPr="00E4219B">
        <w:rPr>
          <w:sz w:val="24"/>
          <w:szCs w:val="24"/>
        </w:rPr>
        <w:t xml:space="preserve"> </w:t>
      </w:r>
      <w:r w:rsidRPr="00E4219B">
        <w:rPr>
          <w:sz w:val="24"/>
          <w:szCs w:val="24"/>
        </w:rPr>
        <w:t xml:space="preserve">развитие аналитического мышления, навыков обобщения исторической информации, навыков публичных выступлений и дискуссий; </w:t>
      </w:r>
    </w:p>
    <w:p w14:paraId="7A28489B" w14:textId="6580B057" w:rsidR="00CC496F" w:rsidRPr="00E4219B" w:rsidRDefault="00E160F7" w:rsidP="00E160F7">
      <w:pPr>
        <w:ind w:firstLine="709"/>
        <w:jc w:val="both"/>
        <w:rPr>
          <w:sz w:val="24"/>
          <w:szCs w:val="24"/>
        </w:rPr>
      </w:pPr>
      <w:r w:rsidRPr="00E4219B">
        <w:rPr>
          <w:sz w:val="24"/>
          <w:szCs w:val="24"/>
        </w:rPr>
        <w:t>–</w:t>
      </w:r>
      <w:r w:rsidR="00217263" w:rsidRPr="00E4219B">
        <w:rPr>
          <w:sz w:val="24"/>
          <w:szCs w:val="24"/>
        </w:rPr>
        <w:t xml:space="preserve"> </w:t>
      </w:r>
      <w:r w:rsidRPr="00E4219B">
        <w:rPr>
          <w:sz w:val="24"/>
          <w:szCs w:val="24"/>
        </w:rPr>
        <w:t xml:space="preserve"> обучение студентов работе с историческими источниками; </w:t>
      </w:r>
    </w:p>
    <w:p w14:paraId="438A2D9D" w14:textId="5911BD32" w:rsidR="00567FA0" w:rsidRPr="00E4219B" w:rsidRDefault="00567FA0" w:rsidP="00567FA0">
      <w:pPr>
        <w:ind w:firstLine="709"/>
        <w:jc w:val="both"/>
        <w:rPr>
          <w:sz w:val="24"/>
          <w:szCs w:val="24"/>
        </w:rPr>
      </w:pPr>
      <w:r w:rsidRPr="00E4219B">
        <w:rPr>
          <w:sz w:val="24"/>
          <w:szCs w:val="24"/>
        </w:rPr>
        <w:t xml:space="preserve">– </w:t>
      </w:r>
      <w:r w:rsidR="00CC496F" w:rsidRPr="00E4219B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E4219B" w:rsidRDefault="00655A44" w:rsidP="00567FA0">
      <w:pPr>
        <w:ind w:firstLine="709"/>
        <w:jc w:val="both"/>
        <w:rPr>
          <w:sz w:val="24"/>
          <w:szCs w:val="24"/>
        </w:rPr>
      </w:pPr>
      <w:r w:rsidRPr="00E4219B">
        <w:rPr>
          <w:sz w:val="24"/>
          <w:szCs w:val="24"/>
        </w:rPr>
        <w:t>Результатом обучения по дисциплине</w:t>
      </w:r>
      <w:r w:rsidR="00F47D5C" w:rsidRPr="00E4219B">
        <w:rPr>
          <w:sz w:val="24"/>
          <w:szCs w:val="24"/>
        </w:rPr>
        <w:t xml:space="preserve"> </w:t>
      </w:r>
      <w:r w:rsidRPr="00E4219B">
        <w:rPr>
          <w:sz w:val="24"/>
          <w:szCs w:val="24"/>
        </w:rPr>
        <w:t xml:space="preserve">является </w:t>
      </w:r>
      <w:r w:rsidR="00963DA6" w:rsidRPr="00E4219B">
        <w:rPr>
          <w:sz w:val="24"/>
          <w:szCs w:val="24"/>
        </w:rPr>
        <w:t xml:space="preserve">овладение обучающимися </w:t>
      </w:r>
      <w:r w:rsidR="00963DA6" w:rsidRPr="00E4219B">
        <w:rPr>
          <w:rFonts w:eastAsia="Times New Roman"/>
          <w:sz w:val="24"/>
          <w:szCs w:val="24"/>
        </w:rPr>
        <w:t>знаниями, умения</w:t>
      </w:r>
      <w:r w:rsidR="00F47D5C" w:rsidRPr="00E4219B">
        <w:rPr>
          <w:rFonts w:eastAsia="Times New Roman"/>
          <w:sz w:val="24"/>
          <w:szCs w:val="24"/>
        </w:rPr>
        <w:t>ми</w:t>
      </w:r>
      <w:r w:rsidR="00963DA6" w:rsidRPr="00E4219B">
        <w:rPr>
          <w:rFonts w:eastAsia="Times New Roman"/>
          <w:sz w:val="24"/>
          <w:szCs w:val="24"/>
        </w:rPr>
        <w:t>, навык</w:t>
      </w:r>
      <w:r w:rsidR="00F47D5C" w:rsidRPr="00E4219B">
        <w:rPr>
          <w:rFonts w:eastAsia="Times New Roman"/>
          <w:sz w:val="24"/>
          <w:szCs w:val="24"/>
        </w:rPr>
        <w:t>ами</w:t>
      </w:r>
      <w:r w:rsidR="00963DA6" w:rsidRPr="00E4219B">
        <w:rPr>
          <w:rFonts w:eastAsia="Times New Roman"/>
          <w:sz w:val="24"/>
          <w:szCs w:val="24"/>
        </w:rPr>
        <w:t xml:space="preserve"> и (или) опыт</w:t>
      </w:r>
      <w:r w:rsidR="00F47D5C" w:rsidRPr="00E4219B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E4219B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E4219B">
        <w:rPr>
          <w:rFonts w:eastAsia="Times New Roman"/>
          <w:sz w:val="24"/>
          <w:szCs w:val="24"/>
        </w:rPr>
        <w:t>обеспечивающими</w:t>
      </w:r>
      <w:r w:rsidR="00963DA6" w:rsidRPr="00E4219B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E4219B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E4219B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E4219B">
        <w:rPr>
          <w:rFonts w:cs="Times New Roman"/>
          <w:sz w:val="24"/>
          <w:szCs w:val="24"/>
        </w:rPr>
        <w:t>Формируемые компетенции и и</w:t>
      </w:r>
      <w:r w:rsidR="00BB07B6" w:rsidRPr="00E4219B">
        <w:rPr>
          <w:rFonts w:cs="Times New Roman"/>
          <w:sz w:val="24"/>
          <w:szCs w:val="24"/>
        </w:rPr>
        <w:t>ндикаторы достижения</w:t>
      </w:r>
      <w:r w:rsidRPr="00E4219B">
        <w:rPr>
          <w:rFonts w:cs="Times New Roman"/>
          <w:sz w:val="24"/>
          <w:szCs w:val="24"/>
        </w:rPr>
        <w:t xml:space="preserve"> компетенци</w:t>
      </w:r>
      <w:r w:rsidR="001B7811" w:rsidRPr="00E4219B">
        <w:rPr>
          <w:rFonts w:cs="Times New Roman"/>
          <w:sz w:val="24"/>
          <w:szCs w:val="24"/>
        </w:rPr>
        <w:t>й</w:t>
      </w:r>
      <w:r w:rsidRPr="00E4219B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E4219B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E4219B" w:rsidRDefault="00FD0F91" w:rsidP="00801BDC">
            <w:pPr>
              <w:pStyle w:val="pboth"/>
              <w:jc w:val="center"/>
              <w:rPr>
                <w:b/>
              </w:rPr>
            </w:pPr>
            <w:r w:rsidRPr="00E4219B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E4219B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219B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E4219B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219B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6869D5" w:rsidRPr="00E4219B" w14:paraId="12211CE9" w14:textId="77777777" w:rsidTr="006869D5">
        <w:trPr>
          <w:trHeight w:val="1721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21147B" w14:textId="275C804B" w:rsidR="006869D5" w:rsidRPr="00E4219B" w:rsidRDefault="006869D5" w:rsidP="006869D5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>УК-1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524D11A2" w14:textId="3AB865AB" w:rsidR="006869D5" w:rsidRPr="00E4219B" w:rsidRDefault="006869D5" w:rsidP="006869D5">
            <w:pPr>
              <w:tabs>
                <w:tab w:val="left" w:pos="2595"/>
              </w:tabs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A6CEE86" w:rsidR="006869D5" w:rsidRPr="00E4219B" w:rsidRDefault="006869D5" w:rsidP="00505242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 xml:space="preserve">ИД-УК-1.3 Использование системных связей и отношений между явлениями, процессами и объектами; методов поиска информации, ее системного и критического анализа при формировании собственных мнений, суждений, точек зрения </w:t>
            </w:r>
          </w:p>
        </w:tc>
      </w:tr>
      <w:tr w:rsidR="006869D5" w:rsidRPr="00E4219B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6869D5" w:rsidRPr="00E4219B" w:rsidRDefault="006869D5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6D9A01D4" w:rsidR="006869D5" w:rsidRPr="00E4219B" w:rsidRDefault="006869D5" w:rsidP="00505242">
            <w:pPr>
              <w:rPr>
                <w:rStyle w:val="fontstyle01"/>
                <w:rFonts w:ascii="Times New Roman" w:hAnsi="Times New Roman"/>
              </w:rPr>
            </w:pPr>
            <w:r w:rsidRPr="00E4219B">
              <w:rPr>
                <w:rStyle w:val="fontstyle01"/>
                <w:rFonts w:ascii="Times New Roman" w:hAnsi="Times New Roman"/>
              </w:rPr>
              <w:t xml:space="preserve">ИД-УК-1.4 Планирование возможных вариантов решения поставленной задачи, оценка их достоинств и </w:t>
            </w:r>
            <w:r w:rsidRPr="00E4219B">
              <w:rPr>
                <w:rStyle w:val="fontstyle01"/>
                <w:rFonts w:ascii="Times New Roman" w:hAnsi="Times New Roman"/>
              </w:rPr>
              <w:lastRenderedPageBreak/>
              <w:t>недостатков, определение связи между ними и ожидаемых результатов их решения</w:t>
            </w:r>
          </w:p>
        </w:tc>
      </w:tr>
      <w:tr w:rsidR="00E4219B" w:rsidRPr="00E4219B" w14:paraId="655F727A" w14:textId="77777777" w:rsidTr="00567FA0">
        <w:trPr>
          <w:trHeight w:val="976"/>
        </w:trPr>
        <w:tc>
          <w:tcPr>
            <w:tcW w:w="365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1B655E24" w:rsidR="00E4219B" w:rsidRPr="00E4219B" w:rsidRDefault="00E4219B" w:rsidP="00FE2AF3">
            <w:pPr>
              <w:pStyle w:val="pboth"/>
              <w:spacing w:before="0" w:beforeAutospacing="0" w:after="0" w:afterAutospacing="0"/>
            </w:pPr>
            <w:bookmarkStart w:id="11" w:name="_GoBack" w:colFirst="0" w:colLast="0"/>
            <w:r w:rsidRPr="00E4219B">
              <w:lastRenderedPageBreak/>
              <w:t>УК-5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6CB71F53" w:rsidR="00E4219B" w:rsidRPr="00E4219B" w:rsidRDefault="00E4219B" w:rsidP="00505242">
            <w:pPr>
              <w:rPr>
                <w:rStyle w:val="fontstyle01"/>
                <w:rFonts w:ascii="Times New Roman" w:hAnsi="Times New Roman"/>
              </w:rPr>
            </w:pPr>
            <w:r w:rsidRPr="00E4219B">
              <w:rPr>
                <w:rStyle w:val="fontstyle01"/>
                <w:rFonts w:ascii="Times New Roman" w:hAnsi="Times New Roman"/>
              </w:rPr>
              <w:t>ИД-УК-5.1 Анализ современного состояния общества в социально-историческом, этическом и философском контекстах</w:t>
            </w:r>
          </w:p>
        </w:tc>
      </w:tr>
      <w:bookmarkEnd w:id="11"/>
      <w:tr w:rsidR="00E4219B" w:rsidRPr="00E4219B" w14:paraId="71861482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77777777" w:rsidR="00E4219B" w:rsidRPr="00E4219B" w:rsidRDefault="00E4219B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0DC2A098" w:rsidR="00E4219B" w:rsidRPr="00E4219B" w:rsidRDefault="00E4219B" w:rsidP="00505242">
            <w:pPr>
              <w:rPr>
                <w:rStyle w:val="fontstyle01"/>
                <w:rFonts w:ascii="Times New Roman" w:hAnsi="Times New Roman"/>
              </w:rPr>
            </w:pPr>
            <w:r w:rsidRPr="00E4219B">
              <w:rPr>
                <w:rStyle w:val="fontstyle01"/>
                <w:rFonts w:ascii="Times New Roman" w:hAnsi="Times New Roman"/>
              </w:rPr>
              <w:t>ИД-УК-5.2 Построение социального и профессионального общения с учетом исторического наследия, культурных традиций различных социальных групп, этносов и конфессий</w:t>
            </w:r>
          </w:p>
        </w:tc>
      </w:tr>
      <w:tr w:rsidR="00E4219B" w:rsidRPr="00E4219B" w14:paraId="2F338A82" w14:textId="77777777" w:rsidTr="004445E4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AC8E6A" w14:textId="77777777" w:rsidR="00E4219B" w:rsidRPr="00E4219B" w:rsidRDefault="00E4219B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6947" w14:textId="5BE87FC9" w:rsidR="00E4219B" w:rsidRPr="00E4219B" w:rsidRDefault="00E4219B" w:rsidP="00505242">
            <w:pPr>
              <w:rPr>
                <w:rStyle w:val="fontstyle01"/>
                <w:rFonts w:ascii="Times New Roman" w:hAnsi="Times New Roman"/>
              </w:rPr>
            </w:pPr>
            <w:r w:rsidRPr="00E4219B">
              <w:rPr>
                <w:rStyle w:val="fontstyle01"/>
                <w:rFonts w:ascii="Times New Roman" w:hAnsi="Times New Roman"/>
              </w:rPr>
              <w:t>ИД-УК-5.3 Применение способов преодоления коммуникативных барьеров при межкультурном взаимодействии при выполнении профессиональных задач</w:t>
            </w:r>
          </w:p>
        </w:tc>
      </w:tr>
      <w:tr w:rsidR="00E4219B" w:rsidRPr="00E4219B" w14:paraId="1B8E6DE4" w14:textId="77777777" w:rsidTr="00505242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42005A" w14:textId="77777777" w:rsidR="00E4219B" w:rsidRPr="00E4219B" w:rsidRDefault="00E4219B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436FD" w14:textId="2017942D" w:rsidR="00E4219B" w:rsidRPr="00E4219B" w:rsidRDefault="00E4219B" w:rsidP="00505242">
            <w:pPr>
              <w:rPr>
                <w:rStyle w:val="fontstyle01"/>
                <w:rFonts w:ascii="Times New Roman" w:hAnsi="Times New Roman"/>
              </w:rPr>
            </w:pPr>
            <w:r w:rsidRPr="00E4219B">
              <w:rPr>
                <w:rStyle w:val="fontstyle01"/>
                <w:rFonts w:ascii="Times New Roman" w:hAnsi="Times New Roman"/>
              </w:rPr>
              <w:t>ИД-УК-5.4 Применение принципов недискриминационного взаимодействия при личном и профессиональном общении</w:t>
            </w:r>
          </w:p>
        </w:tc>
      </w:tr>
    </w:tbl>
    <w:p w14:paraId="2C7F23D3" w14:textId="6BE2D678" w:rsidR="007B65C7" w:rsidRPr="00E4219B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E4219B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E4219B">
        <w:rPr>
          <w:rFonts w:cs="Times New Roman"/>
          <w:sz w:val="24"/>
          <w:szCs w:val="24"/>
        </w:rPr>
        <w:t xml:space="preserve"> </w:t>
      </w:r>
      <w:r w:rsidRPr="00E4219B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E4219B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E4219B" w:rsidRDefault="007B65C7" w:rsidP="00037666">
            <w:pPr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 xml:space="preserve">по </w:t>
            </w:r>
            <w:r w:rsidR="00567FA0" w:rsidRPr="00E4219B">
              <w:rPr>
                <w:sz w:val="24"/>
                <w:szCs w:val="24"/>
              </w:rPr>
              <w:t>за</w:t>
            </w:r>
            <w:r w:rsidRPr="00E4219B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00FA96EA" w:rsidR="007B65C7" w:rsidRPr="00E4219B" w:rsidRDefault="00645942" w:rsidP="00037666">
            <w:pPr>
              <w:jc w:val="center"/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E4219B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E4219B">
              <w:rPr>
                <w:b/>
                <w:sz w:val="24"/>
                <w:szCs w:val="24"/>
              </w:rPr>
              <w:t>з.е</w:t>
            </w:r>
            <w:proofErr w:type="spellEnd"/>
            <w:r w:rsidRPr="00E4219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5159E6DD" w:rsidR="007B65C7" w:rsidRPr="00E4219B" w:rsidRDefault="00645942" w:rsidP="00037666">
            <w:pPr>
              <w:jc w:val="center"/>
              <w:rPr>
                <w:sz w:val="24"/>
                <w:szCs w:val="24"/>
              </w:rPr>
            </w:pPr>
            <w:r w:rsidRPr="00E4219B">
              <w:rPr>
                <w:sz w:val="24"/>
                <w:szCs w:val="24"/>
              </w:rPr>
              <w:t>144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E4219B" w:rsidRDefault="007B65C7" w:rsidP="00037666">
            <w:pPr>
              <w:rPr>
                <w:sz w:val="24"/>
                <w:szCs w:val="24"/>
              </w:rPr>
            </w:pPr>
            <w:r w:rsidRPr="00E4219B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E4219B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E4219B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E4219B" w:rsidRDefault="00505242" w:rsidP="00505242">
      <w:pPr>
        <w:rPr>
          <w:sz w:val="24"/>
          <w:szCs w:val="24"/>
        </w:rPr>
      </w:pPr>
      <w:r w:rsidRPr="00E4219B">
        <w:rPr>
          <w:sz w:val="24"/>
          <w:szCs w:val="24"/>
        </w:rPr>
        <w:t xml:space="preserve"> </w:t>
      </w:r>
    </w:p>
    <w:sectPr w:rsidR="007B65C7" w:rsidRPr="00E4219B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B5243" w14:textId="77777777" w:rsidR="002437A7" w:rsidRDefault="002437A7" w:rsidP="005E3840">
      <w:r>
        <w:separator/>
      </w:r>
    </w:p>
  </w:endnote>
  <w:endnote w:type="continuationSeparator" w:id="0">
    <w:p w14:paraId="19F75D62" w14:textId="77777777" w:rsidR="002437A7" w:rsidRDefault="002437A7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0B1CB" w14:textId="77777777" w:rsidR="002437A7" w:rsidRDefault="002437A7" w:rsidP="005E3840">
      <w:r>
        <w:separator/>
      </w:r>
    </w:p>
  </w:footnote>
  <w:footnote w:type="continuationSeparator" w:id="0">
    <w:p w14:paraId="124B4FF6" w14:textId="77777777" w:rsidR="002437A7" w:rsidRDefault="002437A7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17263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7A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13E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5942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69D5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3D6"/>
    <w:rsid w:val="00844574"/>
    <w:rsid w:val="00845325"/>
    <w:rsid w:val="00845AC7"/>
    <w:rsid w:val="00846B51"/>
    <w:rsid w:val="0084702C"/>
    <w:rsid w:val="008604C8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A14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0F7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19B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3585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296F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B456B-23E7-4B6C-A51C-B3FCC1ABC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13</cp:revision>
  <cp:lastPrinted>2025-12-28T16:16:00Z</cp:lastPrinted>
  <dcterms:created xsi:type="dcterms:W3CDTF">2025-12-29T10:49:00Z</dcterms:created>
  <dcterms:modified xsi:type="dcterms:W3CDTF">2026-01-20T17:13:00Z</dcterms:modified>
</cp:coreProperties>
</file>